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AMENDMENT TO REVOCABLE LIVING TRUST</w:t>
      </w:r>
    </w:p>
    <w:p>
      <w:pPr>
        <w:spacing w:after="200"/>
        <w:pBdr>
          <w:bottom w:val="single" w:sz="12" w:space="2" w:color="C9A23A"/>
        </w:pBdr>
      </w:pPr>
      <w:r>
        <w:rPr>
          <w:b/>
          <w:color w:val="1C2B4A"/>
          <w:sz w:val="26"/>
        </w:rPr>
        <w:t>Free Fillable Legal Template — ClearLegalTips.com (2026)</w:t>
      </w:r>
    </w:p>
    <w:p>
      <w:r>
        <w:rPr>
          <w:b/>
          <w:color w:val="1C2B4A"/>
          <w:sz w:val="27"/>
        </w:rPr>
        <w:t>AMENDMENT TO REVOCABLE LIVING TRUST</w:t>
      </w:r>
    </w:p>
    <w:p>
      <w:pPr>
        <w:spacing w:after="80"/>
      </w:pPr>
      <w:r>
        <w:rPr>
          <w:b w:val="0"/>
          <w:color w:val="111111"/>
          <w:sz w:val="22"/>
        </w:rPr>
        <w:t>This Amendment is made on [DATE] by [GRANTOR NAME], Grantor of the [TRUST NAME], dated [ORIGINAL TRUST DATE].</w:t>
      </w:r>
    </w:p>
    <w:p>
      <w:pPr>
        <w:spacing w:before="220"/>
      </w:pPr>
      <w:r>
        <w:rPr>
          <w:b/>
          <w:color w:val="1C2B4A"/>
          <w:sz w:val="27"/>
        </w:rPr>
        <w:t>1. Authority to Amend</w:t>
      </w:r>
    </w:p>
    <w:p>
      <w:pPr>
        <w:spacing w:after="80"/>
      </w:pPr>
      <w:r>
        <w:rPr>
          <w:b w:val="0"/>
          <w:color w:val="111111"/>
          <w:sz w:val="22"/>
        </w:rPr>
        <w:t>The Grantor reserved the right to amend this revocable trust and now exercises that right as follows.</w:t>
      </w:r>
    </w:p>
    <w:p>
      <w:pPr>
        <w:spacing w:before="220"/>
      </w:pPr>
      <w:r>
        <w:rPr>
          <w:b/>
          <w:color w:val="1C2B4A"/>
          <w:sz w:val="27"/>
        </w:rPr>
        <w:t>2. Amendment</w:t>
      </w:r>
    </w:p>
    <w:p>
      <w:r>
        <w:rPr>
          <w:b/>
          <w:color w:val="111111"/>
          <w:sz w:val="22"/>
        </w:rPr>
        <w:t xml:space="preserve">Article ___ / Section ___ is [amended / deleted / replaced] to read:  </w:t>
      </w:r>
      <w:r>
        <w:rPr>
          <w:b w:val="0"/>
          <w:color w:val="111111"/>
          <w:sz w:val="22"/>
        </w:rPr>
        <w:t>________________________________________</w:t>
      </w:r>
    </w:p>
    <w:p>
      <w:r>
        <w:rPr>
          <w:b/>
          <w:color w:val="111111"/>
          <w:sz w:val="22"/>
        </w:rPr>
        <w:t xml:space="preserve">(Add more sections as needed):  </w:t>
      </w:r>
      <w:r>
        <w:rPr>
          <w:b w:val="0"/>
          <w:color w:val="111111"/>
          <w:sz w:val="22"/>
        </w:rPr>
        <w:t>________________________________________</w:t>
      </w:r>
    </w:p>
    <w:p>
      <w:pPr>
        <w:spacing w:before="220"/>
      </w:pPr>
      <w:r>
        <w:rPr>
          <w:b/>
          <w:color w:val="1C2B4A"/>
          <w:sz w:val="27"/>
        </w:rPr>
        <w:t>3. No Other Changes</w:t>
      </w:r>
    </w:p>
    <w:p>
      <w:pPr>
        <w:spacing w:after="80"/>
      </w:pPr>
      <w:r>
        <w:rPr>
          <w:b w:val="0"/>
          <w:color w:val="111111"/>
          <w:sz w:val="22"/>
        </w:rPr>
        <w:t>Except as amended above, all other provisions of the Trust remain in full force and effect.</w:t>
      </w:r>
    </w:p>
    <w:p>
      <w:pPr>
        <w:spacing w:before="220"/>
      </w:pPr>
      <w:r>
        <w:rPr>
          <w:b/>
          <w:color w:val="1C2B4A"/>
          <w:sz w:val="27"/>
        </w:rPr>
        <w:t>4. Effective Date</w:t>
      </w:r>
    </w:p>
    <w:p>
      <w:r>
        <w:rPr>
          <w:b/>
          <w:color w:val="111111"/>
          <w:sz w:val="22"/>
        </w:rPr>
        <w:t xml:space="preserve">Effective date of this amendment:  </w:t>
      </w:r>
      <w:r>
        <w:rPr>
          <w:b w:val="0"/>
          <w:color w:val="111111"/>
          <w:sz w:val="22"/>
        </w:rPr>
        <w:t>________________________________________</w:t>
      </w:r>
    </w:p>
    <w:p>
      <w:pPr>
        <w:spacing w:before="220"/>
      </w:pPr>
      <w:r>
        <w:rPr>
          <w:b/>
          <w:color w:val="1C2B4A"/>
          <w:sz w:val="27"/>
        </w:rPr>
        <w:t>5. Signatures</w:t>
      </w:r>
    </w:p>
    <w:p>
      <w:r>
        <w:rPr>
          <w:b/>
          <w:color w:val="111111"/>
          <w:sz w:val="22"/>
        </w:rPr>
        <w:t xml:space="preserve">Grantor signature / date:  </w:t>
      </w:r>
      <w:r>
        <w:rPr>
          <w:b w:val="0"/>
          <w:color w:val="111111"/>
          <w:sz w:val="22"/>
        </w:rPr>
        <w:t>________________________________________</w:t>
      </w:r>
    </w:p>
    <w:p>
      <w:r>
        <w:rPr>
          <w:b/>
          <w:color w:val="111111"/>
          <w:sz w:val="22"/>
        </w:rPr>
        <w:t xml:space="preserve">Trustee acknowledgment / date (if required):  </w:t>
      </w:r>
      <w:r>
        <w:rPr>
          <w:b w:val="0"/>
          <w:color w:val="111111"/>
          <w:sz w:val="22"/>
        </w:rPr>
        <w:t>________________________________________</w:t>
      </w:r>
    </w:p>
    <w:p>
      <w:r>
        <w:rPr>
          <w:b/>
          <w:color w:val="111111"/>
          <w:sz w:val="22"/>
        </w:rPr>
        <w:t xml:space="preserve">Notary acknowledgment / commission expires:  </w:t>
      </w:r>
      <w:r>
        <w:rPr>
          <w:b w:val="0"/>
          <w:color w:val="111111"/>
          <w:sz w:val="22"/>
        </w:rPr>
        <w:t>________________________________________</w:t>
      </w:r>
    </w:p>
    <w:p>
      <w:pPr>
        <w:ind w:left="216"/>
      </w:pPr>
      <w:r>
        <w:rPr>
          <w:b w:val="0"/>
          <w:color w:val="111111"/>
          <w:sz w:val="22"/>
        </w:rPr>
        <w:t>☐  Witnesses if required by your trust or state</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