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Living Trust vs Will — Cost Comparison Worksheet</w:t>
      </w:r>
    </w:p>
    <w:p>
      <w:r>
        <w:rPr>
          <w:b/>
          <w:color w:val="111111"/>
          <w:sz w:val="22"/>
        </w:rPr>
        <w:t>Fillable Planning Worksheet — ClearLegalTips.com (2026)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Compare the lifetime cost of a will-based plan vs a revocable living trust. A will is cheaper to create but the estate usually goes through probate; a trust costs more up front but can avoid probate. Fill in your numbers.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A. Your Situation</w:t>
      </w:r>
    </w:p>
    <w:p>
      <w:pPr>
        <w:ind w:left="216"/>
      </w:pPr>
      <w:r>
        <w:rPr>
          <w:b w:val="0"/>
          <w:color w:val="111111"/>
          <w:sz w:val="22"/>
        </w:rPr>
        <w:t>☐  Own real estate</w:t>
      </w:r>
    </w:p>
    <w:p>
      <w:pPr>
        <w:ind w:left="216"/>
      </w:pPr>
      <w:r>
        <w:rPr>
          <w:b w:val="0"/>
          <w:color w:val="111111"/>
          <w:sz w:val="22"/>
        </w:rPr>
        <w:t>☐  Own property in more than one state</w:t>
      </w:r>
    </w:p>
    <w:p>
      <w:pPr>
        <w:ind w:left="216"/>
      </w:pPr>
      <w:r>
        <w:rPr>
          <w:b w:val="0"/>
          <w:color w:val="111111"/>
          <w:sz w:val="22"/>
        </w:rPr>
        <w:t>☐  Want to avoid probate / keep things private</w:t>
      </w:r>
    </w:p>
    <w:p>
      <w:pPr>
        <w:ind w:left="216"/>
      </w:pPr>
      <w:r>
        <w:rPr>
          <w:b w:val="0"/>
          <w:color w:val="111111"/>
          <w:sz w:val="22"/>
        </w:rPr>
        <w:t>☐  Simple estate, one state</w:t>
      </w:r>
    </w:p>
    <w:p>
      <w:pPr>
        <w:spacing w:before="220"/>
      </w:pPr>
      <w:r>
        <w:rPr>
          <w:b/>
          <w:color w:val="1C2B4A"/>
          <w:sz w:val="27"/>
        </w:rPr>
        <w:t>B. Will-Based Plan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Typical Range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Your Estimate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Will (DIY template / attorney)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$0 – $1,000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Later probate cost for your estate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3% – 7% of estate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Total lifetime cost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add the two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</w:tbl>
    <w:p>
      <w:pPr>
        <w:spacing w:before="220"/>
      </w:pPr>
      <w:r>
        <w:rPr>
          <w:b/>
          <w:color w:val="1C2B4A"/>
          <w:sz w:val="27"/>
        </w:rPr>
        <w:t>C. Living Trust Plan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Typical Range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Your Estimate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Revocable trust (DIY / attorney)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$200 – $3,000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Funding costs (deeds, re-titling)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$0 – $1,000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Pour-over will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$0 – $400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Probate avoided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usually $0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Total lifetime cost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add the above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</w:tbl>
    <w:p>
      <w:pPr>
        <w:spacing w:before="220"/>
      </w:pPr>
      <w:r>
        <w:rPr>
          <w:b/>
          <w:color w:val="1C2B4A"/>
          <w:sz w:val="27"/>
        </w:rPr>
        <w:t>D. Result</w:t>
      </w:r>
    </w:p>
    <w:p>
      <w:r>
        <w:rPr>
          <w:b/>
          <w:color w:val="111111"/>
          <w:sz w:val="22"/>
        </w:rPr>
        <w:t xml:space="preserve">Lower-cost option for you: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Estimated lifetime difference: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Notes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/>
    <w:p>
      <w:pPr>
        <w:spacing w:after="80"/>
      </w:pPr>
      <w:r>
        <w:rPr>
          <w:b w:val="0"/>
          <w:color w:val="111111"/>
          <w:sz w:val="22"/>
        </w:rPr>
        <w:t>This resource is provided by ClearLegalTips.com for general informational purposes only and does not constitute legal advice. Laws vary by state and change over time. Consult a licensed attorney for advice specific to your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