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Short-Term Rental Agreement</w:t>
      </w:r>
    </w:p>
    <w:p>
      <w:pPr>
        <w:spacing w:after="200"/>
      </w:pPr>
      <w:r>
        <w:rPr>
          <w:b/>
          <w:color w:val="C9A23A"/>
          <w:sz w:val="28"/>
        </w:rPr>
        <w:t>Free Fillable Legal Template — ClearLegalTips.com (2026)</w:t>
      </w:r>
    </w:p>
    <w:p>
      <w:r>
        <w:rPr>
          <w:b w:val="0"/>
          <w:color w:val="222222"/>
          <w:sz w:val="22"/>
        </w:rPr>
        <w:t>A short stay is a license to occupy, not a lease, and does not create a tenancy. This agreement sets your house rules, damage policy, and your right to remove a problem guest — the things a platform's booking terms do not cover. Fill in every bracketed field, delete anything that does not apply, and keep the signed copy.</w:t>
      </w:r>
    </w:p>
    <w:p/>
    <w:p>
      <w:pPr>
        <w:spacing w:before="160"/>
      </w:pPr>
      <w:r>
        <w:rPr>
          <w:b/>
          <w:color w:val="1C2B4A"/>
          <w:sz w:val="27"/>
        </w:rPr>
        <w:t>Short-Term Rental Agreement</w:t>
      </w:r>
    </w:p>
    <w:p>
      <w:r>
        <w:rPr>
          <w:b w:val="0"/>
          <w:color w:val="222222"/>
          <w:sz w:val="22"/>
        </w:rPr>
        <w:t>This Agreement is made on [DATE] between [HOST NAME] ("Host") and [GUEST NAME] ("Guest") for the property at [ADDRESS, UNIT] ("Property"). This is a short-term license to occupy, not a lease, and creates no tenancy.</w:t>
      </w:r>
    </w:p>
    <w:p/>
    <w:p>
      <w:r>
        <w:rPr>
          <w:b/>
          <w:color w:val="222222"/>
          <w:sz w:val="22"/>
        </w:rPr>
        <w:t>1. Stay</w:t>
      </w:r>
    </w:p>
    <w:p>
      <w:r>
        <w:rPr>
          <w:b w:val="0"/>
          <w:color w:val="222222"/>
          <w:sz w:val="22"/>
        </w:rPr>
        <w:t>Check-in [DATE, TIME]; check-out [DATE, TIME]. Maximum occupancy: [#] guests. Only guests named here may stay overnight.</w:t>
      </w:r>
    </w:p>
    <w:p/>
    <w:p>
      <w:r>
        <w:rPr>
          <w:b/>
          <w:color w:val="222222"/>
          <w:sz w:val="22"/>
        </w:rPr>
        <w:t>2. Payment</w:t>
      </w:r>
    </w:p>
    <w:p>
      <w:r>
        <w:rPr>
          <w:b w:val="0"/>
          <w:color w:val="222222"/>
          <w:sz w:val="22"/>
        </w:rPr>
        <w:t>Total: $[AMOUNT] (nightly rate $[#] × [#] nights + cleaning fee $[#] + occupancy tax $[#]). Paid via [platform / method]. Refundable damage deposit: $[AMOUNT], returned within [#] days after check-out less any documented damage.</w:t>
      </w:r>
    </w:p>
    <w:p/>
    <w:p>
      <w:r>
        <w:rPr>
          <w:b/>
          <w:color w:val="222222"/>
          <w:sz w:val="22"/>
        </w:rPr>
        <w:t>3. House Rules</w:t>
      </w:r>
    </w:p>
    <w:p>
      <w:r>
        <w:rPr>
          <w:b w:val="0"/>
          <w:color w:val="222222"/>
          <w:sz w:val="22"/>
        </w:rPr>
        <w:t>[No smoking; no parties or events; quiet hours [__]–[__]; no unregistered guests; pets [allowed/not allowed]; max [#] vehicles.] Violation may end the stay with no refund.</w:t>
      </w:r>
    </w:p>
    <w:p/>
    <w:p>
      <w:r>
        <w:rPr>
          <w:b/>
          <w:color w:val="222222"/>
          <w:sz w:val="22"/>
        </w:rPr>
        <w:t>4. Damage and Conduct</w:t>
      </w:r>
    </w:p>
    <w:p>
      <w:r>
        <w:rPr>
          <w:b w:val="0"/>
          <w:color w:val="222222"/>
          <w:sz w:val="22"/>
        </w:rPr>
        <w:t>Guest is responsible for damage beyond normal wear and reports issues promptly. Host may deduct documented repair or extra-cleaning costs from the deposit and bill any excess.</w:t>
      </w:r>
    </w:p>
    <w:p/>
    <w:p>
      <w:r>
        <w:rPr>
          <w:b/>
          <w:color w:val="222222"/>
          <w:sz w:val="22"/>
        </w:rPr>
        <w:t>5. Cancellation</w:t>
      </w:r>
    </w:p>
    <w:p>
      <w:r>
        <w:rPr>
          <w:b w:val="0"/>
          <w:color w:val="222222"/>
          <w:sz w:val="22"/>
        </w:rPr>
        <w:t>[Cancellation and refund terms, or "the platform's [Flexible/Moderate/Strict] policy applies."]</w:t>
      </w:r>
    </w:p>
    <w:p/>
    <w:p>
      <w:r>
        <w:rPr>
          <w:b/>
          <w:color w:val="222222"/>
          <w:sz w:val="22"/>
        </w:rPr>
        <w:t>6. Liability</w:t>
      </w:r>
    </w:p>
    <w:p>
      <w:r>
        <w:rPr>
          <w:b w:val="0"/>
          <w:color w:val="222222"/>
          <w:sz w:val="22"/>
        </w:rPr>
        <w:t>Guest uses the Property and any amenities (pool, hot tub, grill) at their own risk and holds Host harmless except for Host's gross negligence, to the extent the law allows. Guest should carry travel or renter's insurance.</w:t>
      </w:r>
    </w:p>
    <w:p/>
    <w:p>
      <w:r>
        <w:rPr>
          <w:b/>
          <w:color w:val="222222"/>
          <w:sz w:val="22"/>
        </w:rPr>
        <w:t>7. Removal</w:t>
      </w:r>
    </w:p>
    <w:p>
      <w:r>
        <w:rPr>
          <w:b w:val="0"/>
          <w:color w:val="222222"/>
          <w:sz w:val="22"/>
        </w:rPr>
        <w:t>If Guest breaches this Agreement or the maximum stay, the license ends and Guest must leave; an overstaying transient guest may be removed as a trespasser under local law. (This applies only while the stay stays short; a stay of about 30 consecutive days can create a tenancy that requires a formal eviction.)</w:t>
      </w:r>
    </w:p>
    <w:p/>
    <w:p>
      <w:r>
        <w:rPr>
          <w:b/>
          <w:color w:val="222222"/>
          <w:sz w:val="22"/>
        </w:rPr>
        <w:t>8. Signatures</w:t>
      </w:r>
    </w:p>
    <w:p>
      <w:r>
        <w:rPr>
          <w:b/>
          <w:color w:val="222222"/>
          <w:sz w:val="22"/>
        </w:rPr>
        <w:t xml:space="preserve">HOST signature:  </w:t>
      </w:r>
      <w:r>
        <w:rPr>
          <w:b w:val="0"/>
          <w:color w:val="222222"/>
          <w:sz w:val="22"/>
        </w:rPr>
        <w:t>________________________________________</w:t>
      </w:r>
    </w:p>
    <w:p>
      <w:r>
        <w:rPr>
          <w:b/>
          <w:color w:val="222222"/>
          <w:sz w:val="22"/>
        </w:rPr>
        <w:t xml:space="preserve">HOST printed name: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p>
      <w:r>
        <w:rPr>
          <w:b/>
          <w:color w:val="222222"/>
          <w:sz w:val="22"/>
        </w:rPr>
        <w:t xml:space="preserve">GUEST signature:  </w:t>
      </w:r>
      <w:r>
        <w:rPr>
          <w:b w:val="0"/>
          <w:color w:val="222222"/>
          <w:sz w:val="22"/>
        </w:rPr>
        <w:t>________________________________________</w:t>
      </w:r>
    </w:p>
    <w:p>
      <w:r>
        <w:rPr>
          <w:b/>
          <w:color w:val="222222"/>
          <w:sz w:val="22"/>
        </w:rPr>
        <w:t xml:space="preserve">GUEST printed name: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p>
      <w:pPr>
        <w:spacing w:before="160"/>
      </w:pPr>
      <w:r>
        <w:rPr>
          <w:b/>
          <w:color w:val="1C2B4A"/>
          <w:sz w:val="27"/>
        </w:rPr>
        <w:t>Booking Worksheet (fill before you send the agreement)</w:t>
      </w:r>
    </w:p>
    <w:p>
      <w:r>
        <w:rPr>
          <w:b w:val="0"/>
          <w:color w:val="222222"/>
          <w:sz w:val="22"/>
        </w:rPr>
        <w:t>Use this to gather the details that go into the brackets above.</w:t>
      </w:r>
    </w:p>
    <w:p>
      <w:r>
        <w:rPr>
          <w:b/>
          <w:color w:val="222222"/>
          <w:sz w:val="22"/>
        </w:rPr>
        <w:t xml:space="preserve">Host name:  </w:t>
      </w:r>
      <w:r>
        <w:rPr>
          <w:b w:val="0"/>
          <w:color w:val="222222"/>
          <w:sz w:val="22"/>
        </w:rPr>
        <w:t>________________________________________</w:t>
      </w:r>
    </w:p>
    <w:p>
      <w:r>
        <w:rPr>
          <w:b/>
          <w:color w:val="222222"/>
          <w:sz w:val="22"/>
        </w:rPr>
        <w:t xml:space="preserve">Guest name:  </w:t>
      </w:r>
      <w:r>
        <w:rPr>
          <w:b w:val="0"/>
          <w:color w:val="222222"/>
          <w:sz w:val="22"/>
        </w:rPr>
        <w:t>________________________________________</w:t>
      </w:r>
    </w:p>
    <w:p>
      <w:r>
        <w:rPr>
          <w:b/>
          <w:color w:val="222222"/>
          <w:sz w:val="22"/>
        </w:rPr>
        <w:t xml:space="preserve">Property address / unit:  </w:t>
      </w:r>
      <w:r>
        <w:rPr>
          <w:b w:val="0"/>
          <w:color w:val="222222"/>
          <w:sz w:val="22"/>
        </w:rPr>
        <w:t>________________________________________</w:t>
      </w:r>
    </w:p>
    <w:p>
      <w:r>
        <w:rPr>
          <w:b/>
          <w:color w:val="222222"/>
          <w:sz w:val="22"/>
        </w:rPr>
        <w:t xml:space="preserve">Check-in date &amp; time:  </w:t>
      </w:r>
      <w:r>
        <w:rPr>
          <w:b w:val="0"/>
          <w:color w:val="222222"/>
          <w:sz w:val="22"/>
        </w:rPr>
        <w:t>________________________________________</w:t>
      </w:r>
    </w:p>
    <w:p>
      <w:r>
        <w:rPr>
          <w:b/>
          <w:color w:val="222222"/>
          <w:sz w:val="22"/>
        </w:rPr>
        <w:t xml:space="preserve">Check-out date &amp; time:  </w:t>
      </w:r>
      <w:r>
        <w:rPr>
          <w:b w:val="0"/>
          <w:color w:val="222222"/>
          <w:sz w:val="22"/>
        </w:rPr>
        <w:t>________________________________________</w:t>
      </w:r>
    </w:p>
    <w:p>
      <w:r>
        <w:rPr>
          <w:b/>
          <w:color w:val="222222"/>
          <w:sz w:val="22"/>
        </w:rPr>
        <w:t xml:space="preserve">Total nights:  </w:t>
      </w:r>
      <w:r>
        <w:rPr>
          <w:b w:val="0"/>
          <w:color w:val="222222"/>
          <w:sz w:val="22"/>
        </w:rPr>
        <w:t>________________________________________</w:t>
      </w:r>
    </w:p>
    <w:p>
      <w:r>
        <w:rPr>
          <w:b/>
          <w:color w:val="222222"/>
          <w:sz w:val="22"/>
        </w:rPr>
        <w:t xml:space="preserve">Maximum occupancy (# guests):  </w:t>
      </w:r>
      <w:r>
        <w:rPr>
          <w:b w:val="0"/>
          <w:color w:val="222222"/>
          <w:sz w:val="22"/>
        </w:rPr>
        <w:t>________________________________________</w:t>
      </w:r>
    </w:p>
    <w:p>
      <w:r>
        <w:rPr>
          <w:b/>
          <w:color w:val="222222"/>
          <w:sz w:val="22"/>
        </w:rPr>
        <w:t xml:space="preserve">Nightly rate ($):  </w:t>
      </w:r>
      <w:r>
        <w:rPr>
          <w:b w:val="0"/>
          <w:color w:val="222222"/>
          <w:sz w:val="22"/>
        </w:rPr>
        <w:t>________________________________________</w:t>
      </w:r>
    </w:p>
    <w:p>
      <w:r>
        <w:rPr>
          <w:b/>
          <w:color w:val="222222"/>
          <w:sz w:val="22"/>
        </w:rPr>
        <w:t xml:space="preserve">Cleaning fee ($):  </w:t>
      </w:r>
      <w:r>
        <w:rPr>
          <w:b w:val="0"/>
          <w:color w:val="222222"/>
          <w:sz w:val="22"/>
        </w:rPr>
        <w:t>________________________________________</w:t>
      </w:r>
    </w:p>
    <w:p>
      <w:r>
        <w:rPr>
          <w:b/>
          <w:color w:val="222222"/>
          <w:sz w:val="22"/>
        </w:rPr>
        <w:t xml:space="preserve">Occupancy tax ($):  </w:t>
      </w:r>
      <w:r>
        <w:rPr>
          <w:b w:val="0"/>
          <w:color w:val="222222"/>
          <w:sz w:val="22"/>
        </w:rPr>
        <w:t>________________________________________</w:t>
      </w:r>
    </w:p>
    <w:p>
      <w:r>
        <w:rPr>
          <w:b/>
          <w:color w:val="222222"/>
          <w:sz w:val="22"/>
        </w:rPr>
        <w:t xml:space="preserve">Refundable damage deposit ($):  </w:t>
      </w:r>
      <w:r>
        <w:rPr>
          <w:b w:val="0"/>
          <w:color w:val="222222"/>
          <w:sz w:val="22"/>
        </w:rPr>
        <w:t>________________________________________</w:t>
      </w:r>
    </w:p>
    <w:p>
      <w:r>
        <w:rPr>
          <w:b/>
          <w:color w:val="222222"/>
          <w:sz w:val="22"/>
        </w:rPr>
        <w:t xml:space="preserve">Total due ($):  </w:t>
      </w:r>
      <w:r>
        <w:rPr>
          <w:b w:val="0"/>
          <w:color w:val="222222"/>
          <w:sz w:val="22"/>
        </w:rPr>
        <w:t>________________________________________</w:t>
      </w:r>
    </w:p>
    <w:p>
      <w:r>
        <w:rPr>
          <w:b/>
          <w:color w:val="222222"/>
          <w:sz w:val="22"/>
        </w:rPr>
        <w:t xml:space="preserve">Deposit-return window (# days after check-out):  </w:t>
      </w:r>
      <w:r>
        <w:rPr>
          <w:b w:val="0"/>
          <w:color w:val="222222"/>
          <w:sz w:val="22"/>
        </w:rPr>
        <w:t>________________________________________</w:t>
      </w:r>
    </w:p>
    <w:p>
      <w:r>
        <w:rPr>
          <w:b/>
          <w:color w:val="222222"/>
          <w:sz w:val="22"/>
        </w:rPr>
        <w:t xml:space="preserve">Cancellation policy (Flexible / Moderate / Strict / custom):  </w:t>
      </w:r>
      <w:r>
        <w:rPr>
          <w:b w:val="0"/>
          <w:color w:val="222222"/>
          <w:sz w:val="22"/>
        </w:rPr>
        <w:t>________________________________________</w:t>
      </w:r>
    </w:p>
    <w:p/>
    <w:p>
      <w:pPr>
        <w:spacing w:before="160"/>
      </w:pPr>
      <w:r>
        <w:rPr>
          <w:b/>
          <w:color w:val="1C2B4A"/>
          <w:sz w:val="27"/>
        </w:rPr>
        <w:t>House Rules Checklist (check what applies, add specifics)</w:t>
      </w:r>
    </w:p>
    <w:p>
      <w:pPr>
        <w:ind w:left="216"/>
      </w:pPr>
      <w:r>
        <w:rPr>
          <w:b w:val="0"/>
          <w:color w:val="222222"/>
          <w:sz w:val="22"/>
        </w:rPr>
        <w:t>☐  No smoking anywhere on the Property</w:t>
      </w:r>
    </w:p>
    <w:p>
      <w:pPr>
        <w:ind w:left="216"/>
      </w:pPr>
      <w:r>
        <w:rPr>
          <w:b w:val="0"/>
          <w:color w:val="222222"/>
          <w:sz w:val="22"/>
        </w:rPr>
        <w:t>☐  No parties or events</w:t>
      </w:r>
    </w:p>
    <w:p>
      <w:pPr>
        <w:ind w:left="216"/>
      </w:pPr>
      <w:r>
        <w:rPr>
          <w:b w:val="0"/>
          <w:color w:val="222222"/>
          <w:sz w:val="22"/>
        </w:rPr>
        <w:t>☐  Quiet hours: ______ to ______</w:t>
      </w:r>
    </w:p>
    <w:p>
      <w:pPr>
        <w:ind w:left="216"/>
      </w:pPr>
      <w:r>
        <w:rPr>
          <w:b w:val="0"/>
          <w:color w:val="222222"/>
          <w:sz w:val="22"/>
        </w:rPr>
        <w:t>☐  No unregistered / overnight guests beyond the named Guest</w:t>
      </w:r>
    </w:p>
    <w:p>
      <w:pPr>
        <w:ind w:left="216"/>
      </w:pPr>
      <w:r>
        <w:rPr>
          <w:b w:val="0"/>
          <w:color w:val="222222"/>
          <w:sz w:val="22"/>
        </w:rPr>
        <w:t>☐  Pets: allowed / not allowed (circle one)</w:t>
      </w:r>
    </w:p>
    <w:p>
      <w:pPr>
        <w:ind w:left="216"/>
      </w:pPr>
      <w:r>
        <w:rPr>
          <w:b w:val="0"/>
          <w:color w:val="222222"/>
          <w:sz w:val="22"/>
        </w:rPr>
        <w:t>☐  Maximum vehicles: ______</w:t>
      </w:r>
    </w:p>
    <w:p>
      <w:r>
        <w:rPr>
          <w:b/>
          <w:color w:val="222222"/>
          <w:sz w:val="22"/>
        </w:rPr>
        <w:t xml:space="preserve">Other house rules:  </w:t>
      </w:r>
      <w:r>
        <w:rPr>
          <w:b w:val="0"/>
          <w:color w:val="222222"/>
          <w:sz w:val="22"/>
        </w:rPr>
        <w:t>________________________________________</w:t>
      </w:r>
    </w:p>
    <w:p/>
    <w:p>
      <w:r>
        <w:rPr>
          <w:b w:val="0"/>
          <w:color w:val="222222"/>
          <w:sz w:val="22"/>
        </w:rPr>
        <w:t>This template is a starting point, not legal advice. Confirm your city's permit and tax rules and your state's guest-to-tenant threshold before hosting.</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For hosts renting a property short-term (Airbnb, Vrbo, or a direct booking). Fill in every bracketed field in the agreement, use the worksheet to gather your numbers, and check the house rules that apply. Have the guest sign in addition to any platform booking, and keep the signed copy. A short stay is a license, not a lease — but a stay approaching 30 consecutive days can create a tenancy, so write carefully for long stays. Confirm your local short-term-rental permit and who remits the occupancy tax before your first guest. This is general information, not legal advice; consult a licensed attorney for your situation.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