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Employment Contract</w:t>
      </w:r>
    </w:p>
    <w:p>
      <w:pPr>
        <w:spacing w:after="200"/>
      </w:pPr>
      <w:r>
        <w:rPr>
          <w:b/>
          <w:color w:val="C9A23A"/>
          <w:sz w:val="28"/>
        </w:rPr>
        <w:t>Free Fillable Legal Template — ClearLegalTips.com (2026)</w:t>
      </w:r>
    </w:p>
    <w:p>
      <w:r>
        <w:rPr>
          <w:b/>
          <w:color w:val="1C2B4A"/>
          <w:sz w:val="27"/>
        </w:rPr>
        <w:t>Employment Agreement</w:t>
      </w:r>
    </w:p>
    <w:p>
      <w:r>
        <w:rPr>
          <w:b w:val="0"/>
          <w:color w:val="222222"/>
          <w:sz w:val="22"/>
        </w:rPr>
        <w:t>This agreement sets the terms of employment between the Company and the Employee. Complete the bracketed fields, choose ONE option wherever choices are offered, strike anything your state does not allow, and have both parties sign before the first day of work.</w:t>
      </w:r>
    </w:p>
    <w:p>
      <w:pPr>
        <w:spacing w:before="160"/>
      </w:pPr>
      <w:r>
        <w:rPr>
          <w:b/>
          <w:color w:val="1C2B4A"/>
          <w:sz w:val="27"/>
        </w:rPr>
        <w:t>1. Parties</w:t>
      </w:r>
    </w:p>
    <w:p>
      <w:r>
        <w:rPr>
          <w:b/>
          <w:color w:val="222222"/>
          <w:sz w:val="22"/>
        </w:rPr>
        <w:t xml:space="preserve">Company legal name / state of formation / address:  </w:t>
      </w:r>
      <w:r>
        <w:rPr>
          <w:b w:val="0"/>
          <w:color w:val="222222"/>
          <w:sz w:val="22"/>
        </w:rPr>
        <w:t>________________________________________</w:t>
      </w:r>
    </w:p>
    <w:p>
      <w:r>
        <w:rPr>
          <w:b/>
          <w:color w:val="222222"/>
          <w:sz w:val="22"/>
        </w:rPr>
        <w:t xml:space="preserve">Employee full legal name / address:  </w:t>
      </w:r>
      <w:r>
        <w:rPr>
          <w:b w:val="0"/>
          <w:color w:val="222222"/>
          <w:sz w:val="22"/>
        </w:rPr>
        <w:t>________________________________________</w:t>
      </w:r>
    </w:p>
    <w:p>
      <w:pPr>
        <w:spacing w:before="160"/>
      </w:pPr>
      <w:r>
        <w:rPr>
          <w:b/>
          <w:color w:val="1C2B4A"/>
          <w:sz w:val="27"/>
        </w:rPr>
        <w:t>2. Position &amp; Duties</w:t>
      </w:r>
    </w:p>
    <w:p>
      <w:r>
        <w:rPr>
          <w:b/>
          <w:color w:val="222222"/>
          <w:sz w:val="22"/>
        </w:rPr>
        <w:t xml:space="preserve">Job title:  </w:t>
      </w:r>
      <w:r>
        <w:rPr>
          <w:b w:val="0"/>
          <w:color w:val="222222"/>
          <w:sz w:val="22"/>
        </w:rPr>
        <w:t>________________________________________</w:t>
      </w:r>
    </w:p>
    <w:p>
      <w:r>
        <w:rPr>
          <w:b/>
          <w:color w:val="222222"/>
          <w:sz w:val="22"/>
        </w:rPr>
        <w:t xml:space="preserve">Core duties and responsibilities:  </w:t>
      </w:r>
      <w:r>
        <w:rPr>
          <w:b w:val="0"/>
          <w:color w:val="222222"/>
          <w:sz w:val="22"/>
        </w:rPr>
        <w:t>________________________________________</w:t>
      </w:r>
    </w:p>
    <w:p>
      <w:r>
        <w:rPr>
          <w:b/>
          <w:color w:val="222222"/>
          <w:sz w:val="22"/>
        </w:rPr>
        <w:t xml:space="preserve">Reports to (title):  </w:t>
      </w:r>
      <w:r>
        <w:rPr>
          <w:b w:val="0"/>
          <w:color w:val="222222"/>
          <w:sz w:val="22"/>
        </w:rPr>
        <w:t>________________________________________</w:t>
      </w:r>
    </w:p>
    <w:p>
      <w:pPr>
        <w:spacing w:before="160"/>
      </w:pPr>
      <w:r>
        <w:rPr>
          <w:b/>
          <w:color w:val="1C2B4A"/>
          <w:sz w:val="27"/>
        </w:rPr>
        <w:t>3. Term of Employment (choose one)</w:t>
      </w:r>
    </w:p>
    <w:p>
      <w:pPr>
        <w:ind w:left="216"/>
      </w:pPr>
      <w:r>
        <w:rPr>
          <w:b w:val="0"/>
          <w:color w:val="222222"/>
          <w:sz w:val="22"/>
        </w:rPr>
        <w:t>☐  AT-WILL: Employment is at-will. Either party may end the employment at any time, with or without cause or notice, subject to Section 9. Nothing in this Agreement creates a promise of continued employment.</w:t>
      </w:r>
    </w:p>
    <w:p>
      <w:pPr>
        <w:ind w:left="216"/>
      </w:pPr>
      <w:r>
        <w:rPr>
          <w:b w:val="0"/>
          <w:color w:val="222222"/>
          <w:sz w:val="22"/>
        </w:rPr>
        <w:t>☐  FIXED TERM: Employment begins on the start date below and continues until ________, unless ended earlier under Section 9.</w:t>
      </w:r>
    </w:p>
    <w:p>
      <w:r>
        <w:rPr>
          <w:b/>
          <w:color w:val="222222"/>
          <w:sz w:val="22"/>
        </w:rPr>
        <w:t xml:space="preserve">Start date:  </w:t>
      </w:r>
      <w:r>
        <w:rPr>
          <w:b w:val="0"/>
          <w:color w:val="222222"/>
          <w:sz w:val="22"/>
        </w:rPr>
        <w:t>________________________________________</w:t>
      </w:r>
    </w:p>
    <w:p>
      <w:pPr>
        <w:spacing w:before="160"/>
      </w:pPr>
      <w:r>
        <w:rPr>
          <w:b/>
          <w:color w:val="1C2B4A"/>
          <w:sz w:val="27"/>
        </w:rPr>
        <w:t>4. Compensation</w:t>
      </w:r>
    </w:p>
    <w:p>
      <w:r>
        <w:rPr>
          <w:b/>
          <w:color w:val="222222"/>
          <w:sz w:val="22"/>
        </w:rPr>
        <w:t xml:space="preserve">Salary ($ per year) OR wage ($ per hour):  </w:t>
      </w:r>
      <w:r>
        <w:rPr>
          <w:b w:val="0"/>
          <w:color w:val="222222"/>
          <w:sz w:val="22"/>
        </w:rPr>
        <w:t>________________________________________</w:t>
      </w:r>
    </w:p>
    <w:p>
      <w:r>
        <w:rPr>
          <w:b/>
          <w:color w:val="222222"/>
          <w:sz w:val="22"/>
        </w:rPr>
        <w:t xml:space="preserve">Pay schedule (bi-weekly / semi-monthly):  </w:t>
      </w:r>
      <w:r>
        <w:rPr>
          <w:b w:val="0"/>
          <w:color w:val="222222"/>
          <w:sz w:val="22"/>
        </w:rPr>
        <w:t>________________________________________</w:t>
      </w:r>
    </w:p>
    <w:p>
      <w:pPr>
        <w:ind w:left="216"/>
      </w:pPr>
      <w:r>
        <w:rPr>
          <w:b w:val="0"/>
          <w:color w:val="222222"/>
          <w:sz w:val="22"/>
        </w:rPr>
        <w:t>☐  Exempt under the FLSA (salary and duties tests met)</w:t>
      </w:r>
    </w:p>
    <w:p>
      <w:pPr>
        <w:ind w:left="216"/>
      </w:pPr>
      <w:r>
        <w:rPr>
          <w:b w:val="0"/>
          <w:color w:val="222222"/>
          <w:sz w:val="22"/>
        </w:rPr>
        <w:t>☐  Non-exempt: overtime paid at 1.5x the regular rate past 40 hours per workweek</w:t>
      </w:r>
    </w:p>
    <w:p>
      <w:r>
        <w:rPr>
          <w:b/>
          <w:color w:val="222222"/>
          <w:sz w:val="22"/>
        </w:rPr>
        <w:t xml:space="preserve">Bonus / commission plan, if any (attach the plan; state when amounts are earned):  </w:t>
      </w:r>
      <w:r>
        <w:rPr>
          <w:b w:val="0"/>
          <w:color w:val="222222"/>
          <w:sz w:val="22"/>
        </w:rPr>
        <w:t>________________________________________</w:t>
      </w:r>
    </w:p>
    <w:p>
      <w:pPr>
        <w:spacing w:before="160"/>
      </w:pPr>
      <w:r>
        <w:rPr>
          <w:b/>
          <w:color w:val="1C2B4A"/>
          <w:sz w:val="27"/>
        </w:rPr>
        <w:t>5. Schedule &amp; Location</w:t>
      </w:r>
    </w:p>
    <w:p>
      <w:r>
        <w:rPr>
          <w:b/>
          <w:color w:val="222222"/>
          <w:sz w:val="22"/>
        </w:rPr>
        <w:t xml:space="preserve">Work schedule / weekly hours:  </w:t>
      </w:r>
      <w:r>
        <w:rPr>
          <w:b w:val="0"/>
          <w:color w:val="222222"/>
          <w:sz w:val="22"/>
        </w:rPr>
        <w:t>________________________________________</w:t>
      </w:r>
    </w:p>
    <w:p>
      <w:r>
        <w:rPr>
          <w:b/>
          <w:color w:val="222222"/>
          <w:sz w:val="22"/>
        </w:rPr>
        <w:t xml:space="preserve">Primary work location / remote policy:  </w:t>
      </w:r>
      <w:r>
        <w:rPr>
          <w:b w:val="0"/>
          <w:color w:val="222222"/>
          <w:sz w:val="22"/>
        </w:rPr>
        <w:t>________________________________________</w:t>
      </w:r>
    </w:p>
    <w:p>
      <w:pPr>
        <w:spacing w:before="160"/>
      </w:pPr>
      <w:r>
        <w:rPr>
          <w:b/>
          <w:color w:val="1C2B4A"/>
          <w:sz w:val="27"/>
        </w:rPr>
        <w:t>6. Benefits</w:t>
      </w:r>
    </w:p>
    <w:p>
      <w:r>
        <w:rPr>
          <w:b w:val="0"/>
          <w:color w:val="222222"/>
          <w:sz w:val="22"/>
        </w:rPr>
        <w:t>The Employee is eligible for the Company's benefit plans as described in the applicable plan documents and employee handbook, which control over any summary here.</w:t>
      </w:r>
    </w:p>
    <w:p>
      <w:r>
        <w:rPr>
          <w:b/>
          <w:color w:val="222222"/>
          <w:sz w:val="22"/>
        </w:rPr>
        <w:t xml:space="preserve">Benefits summary (health, retirement, PTO):  </w:t>
      </w:r>
      <w:r>
        <w:rPr>
          <w:b w:val="0"/>
          <w:color w:val="222222"/>
          <w:sz w:val="22"/>
        </w:rPr>
        <w:t>________________________________________</w:t>
      </w:r>
    </w:p>
    <w:p>
      <w:pPr>
        <w:spacing w:before="160"/>
      </w:pPr>
      <w:r>
        <w:rPr>
          <w:b/>
          <w:color w:val="1C2B4A"/>
          <w:sz w:val="27"/>
        </w:rPr>
        <w:t>7. Confidentiality &amp; Intellectual Property</w:t>
      </w:r>
    </w:p>
    <w:p>
      <w:r>
        <w:rPr>
          <w:b/>
          <w:color w:val="222222"/>
          <w:sz w:val="22"/>
        </w:rPr>
        <w:t>The Employee will not use or disclose the Company's confidential information except to perform this job, during or after employment. All work product, inventions, and materials created within the scope of employment are the sole property of the Company, and the Employee assigns all rights in them to the Company.</w:t>
      </w:r>
    </w:p>
    <w:p>
      <w:pPr>
        <w:spacing w:before="160"/>
      </w:pPr>
      <w:r>
        <w:rPr>
          <w:b/>
          <w:color w:val="1C2B4A"/>
          <w:sz w:val="27"/>
        </w:rPr>
        <w:t>8. Restrictive Covenants (strike what your state does not enforce)</w:t>
      </w:r>
    </w:p>
    <w:p>
      <w:pPr>
        <w:ind w:left="216"/>
      </w:pPr>
      <w:r>
        <w:rPr>
          <w:b w:val="0"/>
          <w:color w:val="222222"/>
          <w:sz w:val="22"/>
        </w:rPr>
        <w:t>☐  Non-solicitation of Company clients and employees for ____ months after departure</w:t>
      </w:r>
    </w:p>
    <w:p>
      <w:pPr>
        <w:ind w:left="216"/>
      </w:pPr>
      <w:r>
        <w:rPr>
          <w:b w:val="0"/>
          <w:color w:val="222222"/>
          <w:sz w:val="22"/>
        </w:rPr>
        <w:t>☐  Non-compete limited to ____ months and ____ (geography/scope), where enforceable</w:t>
      </w:r>
    </w:p>
    <w:p>
      <w:r>
        <w:rPr>
          <w:b/>
          <w:color w:val="222222"/>
          <w:sz w:val="22"/>
        </w:rPr>
        <w:t xml:space="preserve">Protected business interest the covenant serves:  </w:t>
      </w:r>
      <w:r>
        <w:rPr>
          <w:b w:val="0"/>
          <w:color w:val="222222"/>
          <w:sz w:val="22"/>
        </w:rPr>
        <w:t>________________________________________</w:t>
      </w:r>
    </w:p>
    <w:p>
      <w:pPr>
        <w:spacing w:before="160"/>
      </w:pPr>
      <w:r>
        <w:rPr>
          <w:b/>
          <w:color w:val="1C2B4A"/>
          <w:sz w:val="27"/>
        </w:rPr>
        <w:t>9. Termination</w:t>
      </w:r>
    </w:p>
    <w:p>
      <w:r>
        <w:rPr>
          <w:b/>
          <w:color w:val="222222"/>
          <w:sz w:val="22"/>
        </w:rPr>
        <w:t xml:space="preserve">Notice period required from each party:  </w:t>
      </w:r>
      <w:r>
        <w:rPr>
          <w:b w:val="0"/>
          <w:color w:val="222222"/>
          <w:sz w:val="22"/>
        </w:rPr>
        <w:t>________________________________________</w:t>
      </w:r>
    </w:p>
    <w:p>
      <w:r>
        <w:rPr>
          <w:b/>
          <w:color w:val="222222"/>
          <w:sz w:val="22"/>
        </w:rPr>
        <w:t xml:space="preserve">Definition of cause (if the term above is fixed or cause-based):  </w:t>
      </w:r>
      <w:r>
        <w:rPr>
          <w:b w:val="0"/>
          <w:color w:val="222222"/>
          <w:sz w:val="22"/>
        </w:rPr>
        <w:t>________________________________________</w:t>
      </w:r>
    </w:p>
    <w:p>
      <w:r>
        <w:rPr>
          <w:b/>
          <w:color w:val="222222"/>
          <w:sz w:val="22"/>
        </w:rPr>
        <w:t xml:space="preserve">Final pay and expense reimbursement handling (follow state deadlines):  </w:t>
      </w:r>
      <w:r>
        <w:rPr>
          <w:b w:val="0"/>
          <w:color w:val="222222"/>
          <w:sz w:val="22"/>
        </w:rPr>
        <w:t>________________________________________</w:t>
      </w:r>
    </w:p>
    <w:p>
      <w:pPr>
        <w:spacing w:before="160"/>
      </w:pPr>
      <w:r>
        <w:rPr>
          <w:b/>
          <w:color w:val="1C2B4A"/>
          <w:sz w:val="27"/>
        </w:rPr>
        <w:t>10. General</w:t>
      </w:r>
    </w:p>
    <w:p>
      <w:r>
        <w:rPr>
          <w:b/>
          <w:color w:val="222222"/>
          <w:sz w:val="22"/>
        </w:rPr>
        <w:t>This Agreement is the entire agreement between the parties on its subject, replaces prior discussions, may be amended only in a writing signed by both parties, and is governed by the law of the state below.</w:t>
      </w:r>
    </w:p>
    <w:p>
      <w:r>
        <w:rPr>
          <w:b/>
          <w:color w:val="222222"/>
          <w:sz w:val="22"/>
        </w:rPr>
        <w:t xml:space="preserve">Governing law (state):  </w:t>
      </w:r>
      <w:r>
        <w:rPr>
          <w:b w:val="0"/>
          <w:color w:val="222222"/>
          <w:sz w:val="22"/>
        </w:rPr>
        <w:t>________________________________________</w:t>
      </w:r>
    </w:p>
    <w:p>
      <w:pPr>
        <w:spacing w:before="160"/>
      </w:pPr>
      <w:r>
        <w:rPr>
          <w:b/>
          <w:color w:val="1C2B4A"/>
          <w:sz w:val="27"/>
        </w:rPr>
        <w:t>11. Signatures</w:t>
      </w:r>
    </w:p>
    <w:p>
      <w:r>
        <w:rPr>
          <w:b/>
          <w:color w:val="222222"/>
          <w:sz w:val="22"/>
        </w:rPr>
        <w:t xml:space="preserve">Company representative signature / title / date:  </w:t>
      </w:r>
      <w:r>
        <w:rPr>
          <w:b w:val="0"/>
          <w:color w:val="222222"/>
          <w:sz w:val="22"/>
        </w:rPr>
        <w:t>________________________________________</w:t>
      </w:r>
    </w:p>
    <w:p>
      <w:r>
        <w:rPr>
          <w:b/>
          <w:color w:val="222222"/>
          <w:sz w:val="22"/>
        </w:rPr>
        <w:t xml:space="preserve">Employee signature / date:  </w:t>
      </w:r>
      <w:r>
        <w:rPr>
          <w:b w:val="0"/>
          <w:color w:val="222222"/>
          <w:sz w:val="22"/>
        </w:rPr>
        <w:t>________________________________________</w:t>
      </w:r>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Choose exactly one Term option in Section 3 and align Section 9 with it. Confirm the FLSA classification in Section 4 against the current duties and salary tests, and check your state's rules before relying on Section 8. This template is provided for informational purposes only and does not constitute legal advice. Laws vary by state and change over time; for guidance on your specific situation, consult a licensed employment attorney.</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