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DBA FILING PREP WORKSHEET</w:t>
      </w:r>
    </w:p>
    <w:p>
      <w:pPr>
        <w:spacing w:after="200"/>
      </w:pPr>
      <w:r>
        <w:rPr>
          <w:b/>
          <w:color w:val="C9A23A"/>
          <w:sz w:val="28"/>
        </w:rPr>
        <w:t>Fictitious Business Name / Trade Name Application Prep</w:t>
      </w:r>
    </w:p>
    <w:p>
      <w:r>
        <w:rPr>
          <w:b/>
          <w:color w:val="1C2B4A"/>
          <w:sz w:val="27"/>
        </w:rPr>
        <w:t>DBA Filing Prep Worksheet</w:t>
      </w:r>
    </w:p>
    <w:p>
      <w:pPr>
        <w:spacing w:before="160"/>
      </w:pPr>
      <w:r>
        <w:rPr>
          <w:b/>
          <w:color w:val="1C2B4A"/>
          <w:sz w:val="27"/>
        </w:rPr>
        <w:t>Business and Owner Information</w:t>
      </w:r>
    </w:p>
    <w:p>
      <w:r>
        <w:rPr>
          <w:b/>
          <w:color w:val="222222"/>
          <w:sz w:val="22"/>
        </w:rPr>
        <w:t xml:space="preserve">Owner full legal name (sole proprietor) or entity legal name (LLC/corporation):  </w:t>
      </w:r>
      <w:r>
        <w:rPr>
          <w:b w:val="0"/>
          <w:color w:val="222222"/>
          <w:sz w:val="22"/>
        </w:rPr>
        <w:t>________________________________________</w:t>
      </w:r>
    </w:p>
    <w:p>
      <w:r>
        <w:rPr>
          <w:b/>
          <w:color w:val="222222"/>
          <w:sz w:val="22"/>
        </w:rPr>
        <w:t xml:space="preserve">Entity type (sole proprietor, general partnership, LLC, corporation):  </w:t>
      </w:r>
      <w:r>
        <w:rPr>
          <w:b w:val="0"/>
          <w:color w:val="222222"/>
          <w:sz w:val="22"/>
        </w:rPr>
        <w:t>________________________________________</w:t>
      </w:r>
    </w:p>
    <w:p>
      <w:r>
        <w:rPr>
          <w:b/>
          <w:color w:val="222222"/>
          <w:sz w:val="22"/>
        </w:rPr>
        <w:t xml:space="preserve">State of formation (if a registered entity):  </w:t>
      </w:r>
      <w:r>
        <w:rPr>
          <w:b w:val="0"/>
          <w:color w:val="222222"/>
          <w:sz w:val="22"/>
        </w:rPr>
        <w:t>________________________________________</w:t>
      </w:r>
    </w:p>
    <w:p>
      <w:r>
        <w:rPr>
          <w:b/>
          <w:color w:val="222222"/>
          <w:sz w:val="22"/>
        </w:rPr>
        <w:t xml:space="preserve">Owner or entity mailing address:  </w:t>
      </w:r>
      <w:r>
        <w:rPr>
          <w:b w:val="0"/>
          <w:color w:val="222222"/>
          <w:sz w:val="22"/>
        </w:rPr>
        <w:t>________________________________________</w:t>
      </w:r>
    </w:p>
    <w:p>
      <w:r>
        <w:rPr>
          <w:b/>
          <w:color w:val="222222"/>
          <w:sz w:val="22"/>
        </w:rPr>
        <w:t xml:space="preserve">Business physical address (if different):  </w:t>
      </w:r>
      <w:r>
        <w:rPr>
          <w:b w:val="0"/>
          <w:color w:val="222222"/>
          <w:sz w:val="22"/>
        </w:rPr>
        <w:t>________________________________________</w:t>
      </w:r>
    </w:p>
    <w:p>
      <w:r>
        <w:rPr>
          <w:b/>
          <w:color w:val="222222"/>
          <w:sz w:val="22"/>
        </w:rPr>
        <w:t xml:space="preserve">Nature of business / goods or services offered:  </w:t>
      </w:r>
      <w:r>
        <w:rPr>
          <w:b w:val="0"/>
          <w:color w:val="222222"/>
          <w:sz w:val="22"/>
        </w:rPr>
        <w:t>________________________________________</w:t>
      </w:r>
    </w:p>
    <w:p/>
    <w:p>
      <w:pPr>
        <w:spacing w:before="160"/>
      </w:pPr>
      <w:r>
        <w:rPr>
          <w:b/>
          <w:color w:val="1C2B4A"/>
          <w:sz w:val="27"/>
        </w:rPr>
        <w:t>Proposed DBA Name and Name Search</w:t>
      </w:r>
    </w:p>
    <w:p>
      <w:r>
        <w:rPr>
          <w:b/>
          <w:color w:val="222222"/>
          <w:sz w:val="22"/>
        </w:rPr>
        <w:t xml:space="preserve">Proposed DBA / fictitious business name (exactly as it will appear):  </w:t>
      </w:r>
      <w:r>
        <w:rPr>
          <w:b w:val="0"/>
          <w:color w:val="222222"/>
          <w:sz w:val="22"/>
        </w:rPr>
        <w:t>________________________________________</w:t>
      </w:r>
    </w:p>
    <w:p>
      <w:pPr>
        <w:ind w:left="216"/>
      </w:pPr>
      <w:r>
        <w:rPr>
          <w:b w:val="0"/>
          <w:color w:val="222222"/>
          <w:sz w:val="22"/>
        </w:rPr>
        <w:t>☐  Searched the Secretary of State business name database for conflicts</w:t>
      </w:r>
    </w:p>
    <w:p>
      <w:pPr>
        <w:ind w:left="216"/>
      </w:pPr>
      <w:r>
        <w:rPr>
          <w:b w:val="0"/>
          <w:color w:val="222222"/>
          <w:sz w:val="22"/>
        </w:rPr>
        <w:t>☐  Searched the county DBA / fictitious name index (if filing at the county level)</w:t>
      </w:r>
    </w:p>
    <w:p>
      <w:pPr>
        <w:ind w:left="216"/>
      </w:pPr>
      <w:r>
        <w:rPr>
          <w:b w:val="0"/>
          <w:color w:val="222222"/>
          <w:sz w:val="22"/>
        </w:rPr>
        <w:t>☐  Ran a basic federal trademark search (USPTO) for the proposed name</w:t>
      </w:r>
    </w:p>
    <w:p>
      <w:pPr>
        <w:ind w:left="216"/>
      </w:pPr>
      <w:r>
        <w:rPr>
          <w:b w:val="0"/>
          <w:color w:val="222222"/>
          <w:sz w:val="22"/>
        </w:rPr>
        <w:t>☐  Checked domain name and social media handle availability</w:t>
      </w:r>
    </w:p>
    <w:p>
      <w:r>
        <w:rPr>
          <w:b/>
          <w:color w:val="222222"/>
          <w:sz w:val="22"/>
        </w:rPr>
        <w:t xml:space="preserve">Backup name choice (if the first choice is unavailable):  </w:t>
      </w:r>
      <w:r>
        <w:rPr>
          <w:b w:val="0"/>
          <w:color w:val="222222"/>
          <w:sz w:val="22"/>
        </w:rPr>
        <w:t>________________________________________</w:t>
      </w:r>
    </w:p>
    <w:p/>
    <w:p>
      <w:pPr>
        <w:spacing w:before="160"/>
      </w:pPr>
      <w:r>
        <w:rPr>
          <w:b/>
          <w:color w:val="1C2B4A"/>
          <w:sz w:val="27"/>
        </w:rPr>
        <w:t>Where to File</w:t>
      </w:r>
    </w:p>
    <w:p>
      <w:r>
        <w:rPr>
          <w:b/>
          <w:color w:val="222222"/>
          <w:sz w:val="22"/>
        </w:rPr>
        <w:t>Look up before filling in:</w:t>
      </w:r>
    </w:p>
    <w:p>
      <w:r>
        <w:rPr>
          <w:b/>
          <w:color w:val="222222"/>
          <w:sz w:val="22"/>
        </w:rPr>
        <w:t xml:space="preserve">State: files DBA-style name at the Secretary of State? (yes/no):  </w:t>
      </w:r>
      <w:r>
        <w:rPr>
          <w:b w:val="0"/>
          <w:color w:val="222222"/>
          <w:sz w:val="22"/>
        </w:rPr>
        <w:t>________________________________________</w:t>
      </w:r>
    </w:p>
    <w:p>
      <w:r>
        <w:rPr>
          <w:b/>
          <w:color w:val="222222"/>
          <w:sz w:val="22"/>
        </w:rPr>
        <w:t xml:space="preserve">State/County: files DBA at the county clerk or recorder? (yes/no):  </w:t>
      </w:r>
      <w:r>
        <w:rPr>
          <w:b w:val="0"/>
          <w:color w:val="222222"/>
          <w:sz w:val="22"/>
        </w:rPr>
        <w:t>________________________________________</w:t>
      </w:r>
    </w:p>
    <w:p>
      <w:r>
        <w:rPr>
          <w:b/>
          <w:color w:val="222222"/>
          <w:sz w:val="22"/>
        </w:rPr>
        <w:t xml:space="preserve">Exact office name and mailing/online filing address:  </w:t>
      </w:r>
      <w:r>
        <w:rPr>
          <w:b w:val="0"/>
          <w:color w:val="222222"/>
          <w:sz w:val="22"/>
        </w:rPr>
        <w:t>________________________________________</w:t>
      </w:r>
    </w:p>
    <w:p>
      <w:r>
        <w:rPr>
          <w:b/>
          <w:color w:val="222222"/>
          <w:sz w:val="22"/>
        </w:rPr>
        <w:t xml:space="preserve">Filing fee for this office (confirm current amount before paying):  </w:t>
      </w:r>
      <w:r>
        <w:rPr>
          <w:b w:val="0"/>
          <w:color w:val="222222"/>
          <w:sz w:val="22"/>
        </w:rPr>
        <w:t>________________________________________</w:t>
      </w:r>
    </w:p>
    <w:p/>
    <w:p>
      <w:pPr>
        <w:spacing w:before="160"/>
      </w:pPr>
      <w:r>
        <w:rPr>
          <w:b/>
          <w:color w:val="1C2B4A"/>
          <w:sz w:val="27"/>
        </w:rPr>
        <w:t>Publication Requirement</w:t>
      </w:r>
    </w:p>
    <w:p>
      <w:pPr>
        <w:ind w:left="216"/>
      </w:pPr>
      <w:r>
        <w:rPr>
          <w:b w:val="0"/>
          <w:color w:val="222222"/>
          <w:sz w:val="22"/>
        </w:rPr>
        <w:t>☐  Confirmed whether this state/county requires newspaper publication</w:t>
      </w:r>
    </w:p>
    <w:p>
      <w:r>
        <w:rPr>
          <w:b/>
          <w:color w:val="222222"/>
          <w:sz w:val="22"/>
        </w:rPr>
        <w:t xml:space="preserve">Publication deadline (days after filing, if applicable):  </w:t>
      </w:r>
      <w:r>
        <w:rPr>
          <w:b w:val="0"/>
          <w:color w:val="222222"/>
          <w:sz w:val="22"/>
        </w:rPr>
        <w:t>________________________________________</w:t>
      </w:r>
    </w:p>
    <w:p>
      <w:r>
        <w:rPr>
          <w:b/>
          <w:color w:val="222222"/>
          <w:sz w:val="22"/>
        </w:rPr>
        <w:t xml:space="preserve">Number of consecutive weeks required to publish (if applicable):  </w:t>
      </w:r>
      <w:r>
        <w:rPr>
          <w:b w:val="0"/>
          <w:color w:val="222222"/>
          <w:sz w:val="22"/>
        </w:rPr>
        <w:t>________________________________________</w:t>
      </w:r>
    </w:p>
    <w:p>
      <w:r>
        <w:rPr>
          <w:b/>
          <w:color w:val="222222"/>
          <w:sz w:val="22"/>
        </w:rPr>
        <w:t xml:space="preserve">Qualifying newspaper name and estimated publication cost:  </w:t>
      </w:r>
      <w:r>
        <w:rPr>
          <w:b w:val="0"/>
          <w:color w:val="222222"/>
          <w:sz w:val="22"/>
        </w:rPr>
        <w:t>________________________________________</w:t>
      </w:r>
    </w:p>
    <w:p/>
    <w:p>
      <w:pPr>
        <w:spacing w:before="160"/>
      </w:pPr>
      <w:r>
        <w:rPr>
          <w:b/>
          <w:color w:val="1C2B4A"/>
          <w:sz w:val="27"/>
        </w:rPr>
        <w:t>Cost and Renewal Tracker</w:t>
      </w:r>
    </w:p>
    <w:p>
      <w:r>
        <w:rPr>
          <w:b/>
          <w:color w:val="222222"/>
          <w:sz w:val="22"/>
        </w:rPr>
        <w:t xml:space="preserve">Government filing fee:  </w:t>
      </w:r>
      <w:r>
        <w:rPr>
          <w:b w:val="0"/>
          <w:color w:val="222222"/>
          <w:sz w:val="22"/>
        </w:rPr>
        <w:t>________________________________________</w:t>
      </w:r>
    </w:p>
    <w:p>
      <w:r>
        <w:rPr>
          <w:b/>
          <w:color w:val="222222"/>
          <w:sz w:val="22"/>
        </w:rPr>
        <w:t xml:space="preserve">Estimated publication cost (if required):  </w:t>
      </w:r>
      <w:r>
        <w:rPr>
          <w:b w:val="0"/>
          <w:color w:val="222222"/>
          <w:sz w:val="22"/>
        </w:rPr>
        <w:t>________________________________________</w:t>
      </w:r>
    </w:p>
    <w:p>
      <w:r>
        <w:rPr>
          <w:b/>
          <w:color w:val="222222"/>
          <w:sz w:val="22"/>
        </w:rPr>
        <w:t xml:space="preserve">Total estimated cost to file:  </w:t>
      </w:r>
      <w:r>
        <w:rPr>
          <w:b w:val="0"/>
          <w:color w:val="222222"/>
          <w:sz w:val="22"/>
        </w:rPr>
        <w:t>________________________________________</w:t>
      </w:r>
    </w:p>
    <w:p>
      <w:r>
        <w:rPr>
          <w:b/>
          <w:color w:val="222222"/>
          <w:sz w:val="22"/>
        </w:rPr>
        <w:t xml:space="preserve">Renewal term (1, 2, or 5 years &amp;mdash; confirm with filing office):  </w:t>
      </w:r>
      <w:r>
        <w:rPr>
          <w:b w:val="0"/>
          <w:color w:val="222222"/>
          <w:sz w:val="22"/>
        </w:rPr>
        <w:t>________________________________________</w:t>
      </w:r>
    </w:p>
    <w:p>
      <w:r>
        <w:rPr>
          <w:b/>
          <w:color w:val="222222"/>
          <w:sz w:val="22"/>
        </w:rPr>
        <w:t xml:space="preserve">Renewal due date (calendar this now):  </w:t>
      </w:r>
      <w:r>
        <w:rPr>
          <w:b w:val="0"/>
          <w:color w:val="222222"/>
          <w:sz w:val="22"/>
        </w:rPr>
        <w:t>________________________________________</w:t>
      </w:r>
    </w:p>
    <w:p/>
    <w:p>
      <w:pPr>
        <w:spacing w:before="160"/>
      </w:pPr>
      <w:r>
        <w:rPr>
          <w:b/>
          <w:color w:val="1C2B4A"/>
          <w:sz w:val="27"/>
        </w:rPr>
        <w:t>After Filing</w:t>
      </w:r>
    </w:p>
    <w:p>
      <w:pPr>
        <w:ind w:left="216"/>
      </w:pPr>
      <w:r>
        <w:rPr>
          <w:b w:val="0"/>
          <w:color w:val="222222"/>
          <w:sz w:val="22"/>
        </w:rPr>
        <w:t>☐  Confirmed a new EIN is NOT required for this DBA (only for a new entity)</w:t>
      </w:r>
    </w:p>
    <w:p>
      <w:pPr>
        <w:ind w:left="216"/>
      </w:pPr>
      <w:r>
        <w:rPr>
          <w:b w:val="0"/>
          <w:color w:val="222222"/>
          <w:sz w:val="22"/>
        </w:rPr>
        <w:t>☐  Brought the approved DBA certificate to the bank to open/update the business account</w:t>
      </w:r>
    </w:p>
    <w:p>
      <w:pPr>
        <w:ind w:left="216"/>
      </w:pPr>
      <w:r>
        <w:rPr>
          <w:b w:val="0"/>
          <w:color w:val="222222"/>
          <w:sz w:val="22"/>
        </w:rPr>
        <w:t>☐  Updated invoices, contracts, and signage to the exact filed DBA name</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Complete this worksheet before you sit down at your state's or county's filing portal. Search the name first, confirm the correct filing office for your state, note the fee and any publication requirement, and calendar the renewal date the same day you file. Keep a copy of the approved DBA certificate with this worksheet.</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